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D9F" w:rsidRDefault="006B7D9F" w:rsidP="006B7D9F">
      <w:pPr>
        <w:pStyle w:val="Titolo1"/>
        <w:pageBreakBefore/>
        <w:rPr>
          <w:rFonts w:ascii="Arial" w:eastAsia="Arial" w:hAnsi="Arial" w:cs="Arial"/>
        </w:rPr>
      </w:pPr>
      <w:bookmarkStart w:id="0" w:name="_heading=h.gjdgxs" w:colFirst="0" w:colLast="0"/>
      <w:bookmarkEnd w:id="0"/>
      <w:r>
        <w:rPr>
          <w:rFonts w:ascii="Arial" w:eastAsia="Arial" w:hAnsi="Arial" w:cs="Arial"/>
          <w:b/>
          <w:color w:val="000000"/>
          <w:sz w:val="24"/>
          <w:szCs w:val="24"/>
        </w:rPr>
        <w:t xml:space="preserve">ALLEGATO M: RICHIESTA DI LIQUIDAZIONE PER ANTICIPAZIONE, SAL O SALDO FINALE </w:t>
      </w:r>
    </w:p>
    <w:p w:rsidR="006B7D9F" w:rsidRDefault="006B7D9F" w:rsidP="006B7D9F">
      <w:pPr>
        <w:widowControl w:val="0"/>
        <w:pBdr>
          <w:top w:val="nil"/>
          <w:left w:val="nil"/>
          <w:bottom w:val="nil"/>
          <w:right w:val="nil"/>
          <w:between w:val="nil"/>
        </w:pBdr>
        <w:spacing w:before="103" w:line="231" w:lineRule="auto"/>
        <w:ind w:right="471"/>
        <w:rPr>
          <w:rFonts w:ascii="Arial" w:eastAsia="Arial" w:hAnsi="Arial" w:cs="Arial"/>
          <w:b/>
        </w:rPr>
      </w:pPr>
      <w:r>
        <w:rPr>
          <w:rFonts w:ascii="Arial" w:eastAsia="Arial" w:hAnsi="Arial" w:cs="Arial"/>
          <w:b/>
        </w:rPr>
        <w:t xml:space="preserve">PR MARCHE FESR 2021-2027 - Azione 1.3.3 – Sostegno a progetti di qualificazione e rivitalizzazione economica Intervento 1.3.3.3 - Incentivi per lo sviluppo della filiera audiovisiva </w:t>
      </w:r>
    </w:p>
    <w:p w:rsidR="006B7D9F" w:rsidRDefault="006B7D9F" w:rsidP="006B7D9F">
      <w:pPr>
        <w:widowControl w:val="0"/>
        <w:pBdr>
          <w:top w:val="nil"/>
          <w:left w:val="nil"/>
          <w:bottom w:val="nil"/>
          <w:right w:val="nil"/>
          <w:between w:val="nil"/>
        </w:pBdr>
        <w:spacing w:before="103" w:line="231" w:lineRule="auto"/>
        <w:ind w:right="471"/>
        <w:rPr>
          <w:rFonts w:ascii="Arial" w:eastAsia="Arial" w:hAnsi="Arial" w:cs="Arial"/>
          <w:b/>
        </w:rPr>
      </w:pPr>
      <w:r>
        <w:rPr>
          <w:rFonts w:ascii="Arial" w:eastAsia="Arial" w:hAnsi="Arial" w:cs="Arial"/>
          <w:b/>
        </w:rPr>
        <w:t>SOSTEGNO ALLA PRODUZIONE AUDIOVISIVA - BANDO ANNO 2025</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Il sottoscritto </w:t>
      </w:r>
    </w:p>
    <w:tbl>
      <w:tblPr>
        <w:tblW w:w="96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690"/>
      </w:tblGrid>
      <w:tr w:rsidR="006B7D9F" w:rsidTr="00A662DE">
        <w:trPr>
          <w:trHeight w:val="8119"/>
        </w:trPr>
        <w:tc>
          <w:tcPr>
            <w:tcW w:w="9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551" w:type="dxa"/>
            </w:tcMar>
          </w:tcPr>
          <w:p w:rsidR="006B7D9F" w:rsidRDefault="006B7D9F" w:rsidP="00A662DE">
            <w:pPr>
              <w:widowControl w:val="0"/>
              <w:pBdr>
                <w:top w:val="nil"/>
                <w:left w:val="nil"/>
                <w:bottom w:val="nil"/>
                <w:right w:val="nil"/>
                <w:between w:val="nil"/>
              </w:pBdr>
              <w:spacing w:before="103" w:line="231" w:lineRule="auto"/>
              <w:ind w:right="471"/>
              <w:jc w:val="both"/>
              <w:rPr>
                <w:rFonts w:ascii="Arial" w:eastAsia="Arial" w:hAnsi="Arial" w:cs="Arial"/>
              </w:rPr>
            </w:pP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 xml:space="preserve">Cognome _______________________   Nome ____________________________ </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 xml:space="preserve">Codice fiscale _________________________________ Sesso ____ </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 xml:space="preserve">Nato il _________________________ </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Luogo di nascita: Stato ________________ Comune _________________ PV (____)</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 xml:space="preserve">Cittadinanza __________________________ </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Residente nel Comune di ______________________ PV (__)</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 xml:space="preserve">CAP________ indirizzo ________________________________________________ </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in qualità di legale rappresentante dell’impresa</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 xml:space="preserve">Ragione sociale ____________________________________ </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natura giuridica ________________________</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con sede legale nel Comune ______________________________________ PV (___)</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CAP ____________ indirizzo _____________________________________________</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Codice fiscale _________________________ Partita IVA ______________________</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 xml:space="preserve">tel. _____________________ fax ________________________ </w:t>
            </w:r>
          </w:p>
          <w:p w:rsidR="006B7D9F" w:rsidRDefault="006B7D9F" w:rsidP="00A662DE">
            <w:pPr>
              <w:widowControl w:val="0"/>
              <w:pBdr>
                <w:top w:val="nil"/>
                <w:left w:val="nil"/>
                <w:bottom w:val="nil"/>
                <w:right w:val="nil"/>
                <w:between w:val="nil"/>
              </w:pBdr>
              <w:spacing w:before="103" w:after="200" w:line="231" w:lineRule="auto"/>
              <w:rPr>
                <w:rFonts w:ascii="Arial" w:eastAsia="Arial" w:hAnsi="Arial" w:cs="Arial"/>
              </w:rPr>
            </w:pPr>
            <w:r>
              <w:rPr>
                <w:rFonts w:ascii="Arial" w:eastAsia="Arial" w:hAnsi="Arial" w:cs="Arial"/>
              </w:rPr>
              <w:t>e-mail _____________________________</w:t>
            </w:r>
          </w:p>
          <w:p w:rsidR="006B7D9F" w:rsidRDefault="006B7D9F" w:rsidP="00A662DE">
            <w:pPr>
              <w:widowControl w:val="0"/>
              <w:pBdr>
                <w:top w:val="nil"/>
                <w:left w:val="nil"/>
                <w:bottom w:val="nil"/>
                <w:right w:val="nil"/>
                <w:between w:val="nil"/>
              </w:pBdr>
              <w:spacing w:before="103" w:after="200" w:line="231" w:lineRule="auto"/>
              <w:rPr>
                <w:rFonts w:eastAsia="Times New Roman" w:cs="Times New Roman"/>
              </w:rPr>
            </w:pPr>
            <w:r>
              <w:rPr>
                <w:rFonts w:ascii="Arial" w:eastAsia="Arial" w:hAnsi="Arial" w:cs="Arial"/>
              </w:rPr>
              <w:t>PEC (Posta elettronica certificata) _________________________________________</w:t>
            </w:r>
          </w:p>
        </w:tc>
      </w:tr>
    </w:tbl>
    <w:p w:rsidR="006B7D9F" w:rsidRDefault="006B7D9F" w:rsidP="006B7D9F">
      <w:pPr>
        <w:widowControl w:val="0"/>
        <w:pBdr>
          <w:top w:val="nil"/>
          <w:left w:val="nil"/>
          <w:bottom w:val="nil"/>
          <w:right w:val="nil"/>
          <w:between w:val="nil"/>
        </w:pBdr>
        <w:spacing w:before="103" w:after="200"/>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In relazione al decreto n. __________ del ___________, con il quale è stato concesso il contributo di € ___________________, per la realizzazione del progetto dal titolo _________________ codice domanda</w:t>
      </w:r>
      <w:r>
        <w:rPr>
          <w:rFonts w:ascii="Arial" w:eastAsia="Arial" w:hAnsi="Arial" w:cs="Arial"/>
          <w:vertAlign w:val="superscript"/>
        </w:rPr>
        <w:footnoteReference w:id="1"/>
      </w:r>
      <w:r>
        <w:rPr>
          <w:rFonts w:ascii="Arial" w:eastAsia="Arial" w:hAnsi="Arial" w:cs="Arial"/>
        </w:rPr>
        <w:t>_________________ai sensi del PR MARCHE FESR 2021-2027 - Azione 1.3.3 – Sostegno a progetti di qualificazione e rivitalizzazione economica Intervento 1.3.3.3 - Incentivi per lo sviluppo della filiera audiovisiva - SOSTEGNO ALLA PRODUZIONE AUDIOVISIVA - BANDO ANNO 2025 E</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ai sensi degli artt. 46 e 47 del D.P.R. 28 dicembre 2000 n. 445, sotto la propria responsabilità ed avendone piena conoscenza, consapevole delle responsabilità penali, derivanti dal rilascio di dichiarazioni mendaci, di formazione o uso di atti falsi, e della decadenza dai benefici concessi sulla base di una dichiarazione non veritiera, richiamate dagli artt. 75 e 76 del medesimo decreto,</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DICHIARA</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che i dati e le informazioni indicate nella presente richiesta di liquidazione e nei relativi allegati sono veri e conformi alla documentazione in loro possesso;</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che le spese dichiarate siano reali e che i prodotti e i servizi siano forniti conformemente a quanto previsto in sede di approvazione dell’Operazione.</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di essere nel pieno e libero esercizio dei propri diritti, non essendo sottoposto a concordato preventivo, fallimento, amministrazione controllata, scioglimento o liquidazione e non avendo in atto procedimenti o provvedimenti per l’applicazione di una delle misure di prevenzione di cui alla legge 19/03/1990, n. 55, e successive modificazioni ed integrazioni sia per l’impresa che per gli Amministratori;</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di non essere destinatario di sentenze di condanna passate in giudicato o di decreti penali di condanna divenuti irrevocabili o di sentenze di applicazione della pena su richiesta, ai sensi dell’art. 444 del codice di procedura penale per reati gravi in danno dello Stato o della Comunità europea, per reati che incidono sulla moralità professionale, per reati di partecipazione a un’organizzazione criminale, corruzione, frode, riciclaggio e per reati in danno dell’ambiente;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di non essere sottoposto ad un procedimento per l’applicazione di una delle misure di prevenzione di cui all’art. 3 della legge 27/12/1956, n. 1423 o di una delle cause ostative previste dall’art. 10 della legge 31/05/1965, n. 575 (e </w:t>
      </w:r>
      <w:proofErr w:type="spellStart"/>
      <w:r>
        <w:rPr>
          <w:rFonts w:ascii="Arial" w:eastAsia="Arial" w:hAnsi="Arial" w:cs="Arial"/>
        </w:rPr>
        <w:t>succ</w:t>
      </w:r>
      <w:proofErr w:type="spellEnd"/>
      <w:r>
        <w:rPr>
          <w:rFonts w:ascii="Arial" w:eastAsia="Arial" w:hAnsi="Arial" w:cs="Arial"/>
        </w:rPr>
        <w:t xml:space="preserve">. </w:t>
      </w:r>
      <w:proofErr w:type="spellStart"/>
      <w:r>
        <w:rPr>
          <w:rFonts w:ascii="Arial" w:eastAsia="Arial" w:hAnsi="Arial" w:cs="Arial"/>
        </w:rPr>
        <w:t>mod</w:t>
      </w:r>
      <w:proofErr w:type="spellEnd"/>
      <w:r>
        <w:rPr>
          <w:rFonts w:ascii="Arial" w:eastAsia="Arial" w:hAnsi="Arial" w:cs="Arial"/>
        </w:rPr>
        <w:t>.);</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di non risultare inadempiente in relazione a provvedimenti di revoca di agevolazioni precedentemente concesse dalla Fondazione Marche Cultura o Regione Marche, relative al </w:t>
      </w:r>
      <w:proofErr w:type="spellStart"/>
      <w:r>
        <w:rPr>
          <w:rFonts w:ascii="Arial" w:eastAsia="Arial" w:hAnsi="Arial" w:cs="Arial"/>
        </w:rPr>
        <w:t>Docup</w:t>
      </w:r>
      <w:proofErr w:type="spellEnd"/>
      <w:r>
        <w:rPr>
          <w:rFonts w:ascii="Arial" w:eastAsia="Arial" w:hAnsi="Arial" w:cs="Arial"/>
        </w:rPr>
        <w:t xml:space="preserve"> </w:t>
      </w:r>
      <w:proofErr w:type="spellStart"/>
      <w:r>
        <w:rPr>
          <w:rFonts w:ascii="Arial" w:eastAsia="Arial" w:hAnsi="Arial" w:cs="Arial"/>
        </w:rPr>
        <w:t>Ob</w:t>
      </w:r>
      <w:proofErr w:type="spellEnd"/>
      <w:r>
        <w:rPr>
          <w:rFonts w:ascii="Arial" w:eastAsia="Arial" w:hAnsi="Arial" w:cs="Arial"/>
        </w:rPr>
        <w:t xml:space="preserve">. 2 Marche FESR 2000/2006 e POR FESR CRO Marche 2007/2013 e POR FESR Marche 2014/2020 qualora, per tali provvedimenti, alla data di presentazione della presente domanda, siano inutilmente decorsi i termini per le </w:t>
      </w:r>
      <w:r>
        <w:rPr>
          <w:rFonts w:ascii="Arial" w:eastAsia="Arial" w:hAnsi="Arial" w:cs="Arial"/>
        </w:rPr>
        <w:lastRenderedPageBreak/>
        <w:t>opposizioni ovvero sia stata già pronunciata sentenza definitiva;</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in conformità con quanto previsto dalla normativa vigente (</w:t>
      </w:r>
      <w:r>
        <w:rPr>
          <w:rFonts w:ascii="Arial" w:eastAsia="Arial" w:hAnsi="Arial" w:cs="Arial"/>
          <w:i/>
        </w:rPr>
        <w:t>contrassegnare la relativa casella</w:t>
      </w:r>
      <w:r>
        <w:rPr>
          <w:rFonts w:ascii="Arial" w:eastAsia="Arial" w:hAnsi="Arial" w:cs="Arial"/>
        </w:rPr>
        <w:t xml:space="preserve">):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di non aver ricevuto dall’autorità nazionale competente un’ingiunzione di recupero di aiuti di stato precedentemente ottenuti dichiarati incompatibili dalla Commissione europea</w:t>
      </w:r>
      <w:r>
        <w:rPr>
          <w:rFonts w:ascii="Arial" w:eastAsia="Arial" w:hAnsi="Arial" w:cs="Arial"/>
          <w:vertAlign w:val="superscript"/>
        </w:rPr>
        <w:footnoteReference w:id="2"/>
      </w:r>
      <w:r>
        <w:rPr>
          <w:rFonts w:ascii="Arial" w:eastAsia="Arial" w:hAnsi="Arial" w:cs="Arial"/>
        </w:rPr>
        <w:t>;</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i/>
          <w:u w:val="single"/>
        </w:rPr>
      </w:pPr>
      <w:r>
        <w:rPr>
          <w:rFonts w:ascii="Arial" w:eastAsia="Arial" w:hAnsi="Arial" w:cs="Arial"/>
          <w:i/>
          <w:u w:val="single"/>
        </w:rPr>
        <w:t>oppure</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di aver rimborsato o depositato in un conto bloccato detti aiuti in ottemperanza ad un’ingiunzione di recupero ricevuta dall’autorità nazionale competente;</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in conformità con quanto previsto dalla normativa vigente (</w:t>
      </w:r>
      <w:r>
        <w:rPr>
          <w:rFonts w:ascii="Arial" w:eastAsia="Arial" w:hAnsi="Arial" w:cs="Arial"/>
          <w:i/>
        </w:rPr>
        <w:t>barrare la relativa casella</w:t>
      </w:r>
      <w:r>
        <w:rPr>
          <w:rFonts w:ascii="Arial" w:eastAsia="Arial" w:hAnsi="Arial" w:cs="Arial"/>
        </w:rPr>
        <w:t>):</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di non avere ottenuto o, in caso contrario, di avere restituito e, comunque, di rinunciare ad ottenere sullo stesso progetto altre agevolazioni pubbliche contributive o finanziarie, prendendo atto che non rientrano tra le fattispecie per le quali è previsto il divieto di cumulo le agevolazioni concesse sotto forma di credito d’imposta o di garanzia;</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i/>
          <w:u w:val="single"/>
        </w:rPr>
      </w:pPr>
      <w:r>
        <w:rPr>
          <w:rFonts w:ascii="Arial" w:eastAsia="Arial" w:hAnsi="Arial" w:cs="Arial"/>
          <w:i/>
          <w:u w:val="single"/>
        </w:rPr>
        <w:t>oppure</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di aver richiesto o ottenuto per i medesimi investimenti, le seguenti agevolazioni pubbliche:</w:t>
      </w:r>
    </w:p>
    <w:tbl>
      <w:tblPr>
        <w:tblW w:w="903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3969"/>
        <w:gridCol w:w="2835"/>
        <w:gridCol w:w="2233"/>
      </w:tblGrid>
      <w:tr w:rsidR="006B7D9F" w:rsidTr="00A662DE">
        <w:trPr>
          <w:trHeight w:val="568"/>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551" w:type="dxa"/>
            </w:tcMar>
          </w:tcPr>
          <w:p w:rsidR="006B7D9F" w:rsidRDefault="006B7D9F" w:rsidP="00A662DE">
            <w:pPr>
              <w:widowControl w:val="0"/>
              <w:pBdr>
                <w:top w:val="nil"/>
                <w:left w:val="nil"/>
                <w:bottom w:val="nil"/>
                <w:right w:val="nil"/>
                <w:between w:val="nil"/>
              </w:pBdr>
              <w:spacing w:before="103" w:after="200" w:line="231" w:lineRule="auto"/>
              <w:ind w:right="471"/>
              <w:jc w:val="both"/>
              <w:rPr>
                <w:rFonts w:eastAsia="Times New Roman" w:cs="Times New Roman"/>
              </w:rPr>
            </w:pPr>
            <w:r>
              <w:rPr>
                <w:rFonts w:ascii="Arial" w:eastAsia="Arial" w:hAnsi="Arial" w:cs="Arial"/>
              </w:rPr>
              <w:t>Normativa di riferimento</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551" w:type="dxa"/>
            </w:tcMar>
          </w:tcPr>
          <w:p w:rsidR="006B7D9F" w:rsidRDefault="006B7D9F" w:rsidP="00A662DE">
            <w:pPr>
              <w:widowControl w:val="0"/>
              <w:pBdr>
                <w:top w:val="nil"/>
                <w:left w:val="nil"/>
                <w:bottom w:val="nil"/>
                <w:right w:val="nil"/>
                <w:between w:val="nil"/>
              </w:pBdr>
              <w:spacing w:before="103" w:after="200" w:line="231" w:lineRule="auto"/>
              <w:ind w:right="471"/>
              <w:jc w:val="both"/>
              <w:rPr>
                <w:rFonts w:eastAsia="Times New Roman" w:cs="Times New Roman"/>
              </w:rPr>
            </w:pPr>
            <w:r>
              <w:rPr>
                <w:rFonts w:ascii="Arial" w:eastAsia="Arial" w:hAnsi="Arial" w:cs="Arial"/>
              </w:rPr>
              <w:t>Investimento ammissibile (€)</w:t>
            </w:r>
          </w:p>
        </w:tc>
        <w:tc>
          <w:tcPr>
            <w:tcW w:w="223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551" w:type="dxa"/>
            </w:tcMar>
          </w:tcPr>
          <w:p w:rsidR="006B7D9F" w:rsidRDefault="006B7D9F" w:rsidP="00A662DE">
            <w:pPr>
              <w:widowControl w:val="0"/>
              <w:pBdr>
                <w:top w:val="nil"/>
                <w:left w:val="nil"/>
                <w:bottom w:val="nil"/>
                <w:right w:val="nil"/>
                <w:between w:val="nil"/>
              </w:pBdr>
              <w:spacing w:before="103" w:after="200" w:line="231" w:lineRule="auto"/>
              <w:ind w:right="471"/>
              <w:jc w:val="both"/>
              <w:rPr>
                <w:rFonts w:eastAsia="Times New Roman" w:cs="Times New Roman"/>
              </w:rPr>
            </w:pPr>
            <w:r>
              <w:rPr>
                <w:rFonts w:ascii="Arial" w:eastAsia="Arial" w:hAnsi="Arial" w:cs="Arial"/>
              </w:rPr>
              <w:t>Intensità di aiuto (%)</w:t>
            </w:r>
          </w:p>
        </w:tc>
      </w:tr>
      <w:tr w:rsidR="006B7D9F" w:rsidTr="00A662DE">
        <w:trPr>
          <w:trHeight w:val="292"/>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D9F" w:rsidRDefault="006B7D9F" w:rsidP="00A662DE"/>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D9F" w:rsidRDefault="006B7D9F" w:rsidP="00A662DE"/>
        </w:tc>
        <w:tc>
          <w:tcPr>
            <w:tcW w:w="22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D9F" w:rsidRDefault="006B7D9F" w:rsidP="00A662DE"/>
        </w:tc>
      </w:tr>
      <w:tr w:rsidR="006B7D9F" w:rsidTr="00A662DE">
        <w:trPr>
          <w:trHeight w:val="292"/>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D9F" w:rsidRDefault="006B7D9F" w:rsidP="00A662DE"/>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D9F" w:rsidRDefault="006B7D9F" w:rsidP="00A662DE"/>
        </w:tc>
        <w:tc>
          <w:tcPr>
            <w:tcW w:w="22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D9F" w:rsidRDefault="006B7D9F" w:rsidP="00A662DE"/>
        </w:tc>
      </w:tr>
    </w:tbl>
    <w:p w:rsidR="006B7D9F" w:rsidRDefault="006B7D9F" w:rsidP="006B7D9F">
      <w:pPr>
        <w:widowControl w:val="0"/>
        <w:pBdr>
          <w:top w:val="nil"/>
          <w:left w:val="nil"/>
          <w:bottom w:val="nil"/>
          <w:right w:val="nil"/>
          <w:between w:val="nil"/>
        </w:pBdr>
        <w:spacing w:before="103" w:after="200"/>
        <w:jc w:val="center"/>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di aver ricevuto l’importo di € ________________quale anticipazione del contributo concesso per la realizzazione del progetto (da compilare solo in caso di eventuale anticipazione ricevuta);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che gli importi indicati nella relazione tecnica e nel rendiconto: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sono conformi alle singole risultanze contabili aziendali e sono relativi ai costi e alle spese sostenuti </w:t>
      </w:r>
      <w:proofErr w:type="spellStart"/>
      <w:r>
        <w:rPr>
          <w:rFonts w:ascii="Arial" w:eastAsia="Arial" w:hAnsi="Arial" w:cs="Arial"/>
        </w:rPr>
        <w:t>dal______________al__________________per</w:t>
      </w:r>
      <w:proofErr w:type="spellEnd"/>
      <w:r>
        <w:rPr>
          <w:rFonts w:ascii="Arial" w:eastAsia="Arial" w:hAnsi="Arial" w:cs="Arial"/>
        </w:rPr>
        <w:t xml:space="preserve"> l’esecuzione del progetto ammesso con D.D.P.F. n. ________________del ________________</w:t>
      </w:r>
      <w:proofErr w:type="gramStart"/>
      <w:r>
        <w:rPr>
          <w:rFonts w:ascii="Arial" w:eastAsia="Arial" w:hAnsi="Arial" w:cs="Arial"/>
        </w:rPr>
        <w:t>. ;</w:t>
      </w:r>
      <w:proofErr w:type="gramEnd"/>
      <w:r>
        <w:rPr>
          <w:rFonts w:ascii="Arial" w:eastAsia="Arial" w:hAnsi="Arial" w:cs="Arial"/>
        </w:rPr>
        <w:t xml:space="preserve">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sono stati determinati e imputati conformemente all’Elenco delle voci di spesa ammissibili di cui all’APPENDICE 2;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che i costi del personale non dipendente riguardano attività progettuali svolte per la </w:t>
      </w:r>
      <w:r>
        <w:rPr>
          <w:rFonts w:ascii="Arial" w:eastAsia="Arial" w:hAnsi="Arial" w:cs="Arial"/>
        </w:rPr>
        <w:lastRenderedPageBreak/>
        <w:t xml:space="preserve">produzione/coproduzione cine-audiovisiva;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che i contributi di legge o contrattuali e gli oneri differiti considerati nel calcolo orario corrispondono a quelli previsti dalla normativa vigente e sono stati effettivamente pagati e accantonati per ciascun dipendente;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COMUNICA</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di aver provveduto all’implementazione sul sistema informativo </w:t>
      </w:r>
      <w:proofErr w:type="spellStart"/>
      <w:r>
        <w:rPr>
          <w:rFonts w:ascii="Arial" w:eastAsia="Arial" w:hAnsi="Arial" w:cs="Arial"/>
        </w:rPr>
        <w:t>Sigef</w:t>
      </w:r>
      <w:proofErr w:type="spellEnd"/>
      <w:r>
        <w:rPr>
          <w:rFonts w:ascii="Arial" w:eastAsia="Arial" w:hAnsi="Arial" w:cs="Arial"/>
        </w:rPr>
        <w:t xml:space="preserve"> della documentazione giustificativa di spesa attestante la realizzazione dell’investimento conformemente all’Elenco delle voci di spesa ammissibili di cui all’APPENDICE 2;</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E CHIEDE PERTANTO</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w:t>
      </w:r>
      <w:r>
        <w:rPr>
          <w:rFonts w:ascii="Arial" w:eastAsia="Arial" w:hAnsi="Arial" w:cs="Arial"/>
          <w:i/>
        </w:rPr>
        <w:t>barrare la casella interessata</w:t>
      </w:r>
      <w:r>
        <w:rPr>
          <w:rFonts w:ascii="Arial" w:eastAsia="Arial" w:hAnsi="Arial" w:cs="Arial"/>
        </w:rPr>
        <w:t>)</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 </w:t>
      </w:r>
      <w:r>
        <w:rPr>
          <w:rFonts w:ascii="Arial" w:eastAsia="Arial" w:hAnsi="Arial" w:cs="Arial"/>
          <w:u w:val="single"/>
        </w:rPr>
        <w:t>la liquidazione della prima tranche</w:t>
      </w:r>
      <w:r>
        <w:rPr>
          <w:rFonts w:ascii="Arial" w:eastAsia="Arial" w:hAnsi="Arial" w:cs="Arial"/>
        </w:rPr>
        <w:t>, corrispondente al 40% del contributo concesso, pari a € __________________alternativamente a titolo di: (</w:t>
      </w:r>
      <w:r>
        <w:rPr>
          <w:rFonts w:ascii="Arial" w:eastAsia="Arial" w:hAnsi="Arial" w:cs="Arial"/>
          <w:i/>
        </w:rPr>
        <w:t>barrare l’opzione di interesse</w:t>
      </w:r>
      <w:r>
        <w:rPr>
          <w:rFonts w:ascii="Arial" w:eastAsia="Arial" w:hAnsi="Arial" w:cs="Arial"/>
        </w:rPr>
        <w:t>)</w:t>
      </w:r>
    </w:p>
    <w:p w:rsidR="006B7D9F" w:rsidRDefault="006B7D9F" w:rsidP="006B7D9F">
      <w:pPr>
        <w:widowControl w:val="0"/>
        <w:numPr>
          <w:ilvl w:val="0"/>
          <w:numId w:val="1"/>
        </w:numPr>
        <w:pBdr>
          <w:top w:val="nil"/>
          <w:left w:val="nil"/>
          <w:bottom w:val="nil"/>
          <w:right w:val="nil"/>
          <w:between w:val="nil"/>
        </w:pBdr>
        <w:spacing w:before="103" w:line="231" w:lineRule="auto"/>
        <w:ind w:right="471"/>
        <w:jc w:val="both"/>
        <w:rPr>
          <w:rFonts w:ascii="Arial" w:eastAsia="Arial" w:hAnsi="Arial" w:cs="Arial"/>
        </w:rPr>
      </w:pPr>
      <w:r>
        <w:rPr>
          <w:rFonts w:ascii="Arial" w:eastAsia="Arial" w:hAnsi="Arial" w:cs="Arial"/>
          <w:b/>
        </w:rPr>
        <w:t xml:space="preserve">ANTICIPAZIONE: </w:t>
      </w:r>
      <w:r>
        <w:rPr>
          <w:rFonts w:ascii="Arial" w:eastAsia="Arial" w:hAnsi="Arial" w:cs="Arial"/>
        </w:rPr>
        <w:t xml:space="preserve">si allega Polizza di garanzia fideiussoria;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 </w:t>
      </w:r>
      <w:r>
        <w:rPr>
          <w:rFonts w:ascii="Arial" w:eastAsia="Arial" w:hAnsi="Arial" w:cs="Arial"/>
          <w:u w:val="single"/>
        </w:rPr>
        <w:t>la liquidazione della seconda tranche</w:t>
      </w:r>
      <w:r>
        <w:rPr>
          <w:rFonts w:ascii="Arial" w:eastAsia="Arial" w:hAnsi="Arial" w:cs="Arial"/>
        </w:rPr>
        <w:t>, corrispondente ad ulteriore 40% del contributo concesso, pari a €____________________ previa trasmissione e verifica della rendicontazione in termini di spese effettivamente sostenute e debitamente giustificate, almeno pari al</w:t>
      </w:r>
      <w:r>
        <w:rPr>
          <w:rFonts w:ascii="Arial" w:eastAsia="Arial" w:hAnsi="Arial" w:cs="Arial"/>
          <w:b/>
        </w:rPr>
        <w:t xml:space="preserve"> 80% delle spese ammissibili;</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 </w:t>
      </w:r>
      <w:r>
        <w:rPr>
          <w:rFonts w:ascii="Arial" w:eastAsia="Arial" w:hAnsi="Arial" w:cs="Arial"/>
          <w:u w:val="single"/>
        </w:rPr>
        <w:t>la liquidazione del saldo</w:t>
      </w:r>
      <w:r>
        <w:rPr>
          <w:rFonts w:ascii="Arial" w:eastAsia="Arial" w:hAnsi="Arial" w:cs="Arial"/>
        </w:rPr>
        <w:t xml:space="preserve">, corrispondente al restante 20% del contributo concesso, previa presentazione e relativa verifica della rendicontazione finale totale (100%) del costo ammesso e del rispetto degli obblighi del Beneficiario.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CHIEDE ALTRESÌ</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che il contributo venga accreditato sul conto corrente è CONFORME ALLE DISPOSIZIONI DI CUI ALL’ART. 3 DELLA LEGGE 136/2010 di seguito indicato:</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Istituto Bancario _____________________________________________________</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Filiale di ____________________________________________________________</w:t>
      </w:r>
    </w:p>
    <w:p w:rsidR="006B7D9F" w:rsidRDefault="006B7D9F" w:rsidP="006B7D9F">
      <w:pPr>
        <w:widowControl w:val="0"/>
        <w:pBdr>
          <w:top w:val="nil"/>
          <w:left w:val="nil"/>
          <w:bottom w:val="nil"/>
          <w:right w:val="nil"/>
          <w:between w:val="nil"/>
        </w:pBdr>
        <w:spacing w:before="103" w:after="200"/>
        <w:ind w:left="108" w:hanging="108"/>
        <w:jc w:val="both"/>
        <w:rPr>
          <w:rFonts w:ascii="Arial" w:eastAsia="Arial" w:hAnsi="Arial" w:cs="Arial"/>
        </w:rPr>
      </w:pPr>
      <w:r>
        <w:rPr>
          <w:rFonts w:ascii="Arial" w:eastAsia="Arial" w:hAnsi="Arial" w:cs="Arial"/>
        </w:rPr>
        <w:t>Iban: ____________________________________________________</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Intestatario _________________________________________________________</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b/>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b/>
        </w:rPr>
      </w:pPr>
      <w:r>
        <w:rPr>
          <w:rFonts w:ascii="Arial" w:eastAsia="Arial" w:hAnsi="Arial" w:cs="Arial"/>
          <w:b/>
        </w:rPr>
        <w:t>ALLEGATI:</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b/>
          <w:u w:val="single"/>
        </w:rPr>
      </w:pPr>
      <w:r>
        <w:rPr>
          <w:rFonts w:ascii="Arial" w:eastAsia="Arial" w:hAnsi="Arial" w:cs="Arial"/>
          <w:u w:val="single"/>
        </w:rPr>
        <w:lastRenderedPageBreak/>
        <w:t>in caso di richiesta anticipazione</w:t>
      </w:r>
      <w:r>
        <w:rPr>
          <w:rFonts w:ascii="Arial" w:eastAsia="Arial" w:hAnsi="Arial" w:cs="Arial"/>
          <w:b/>
          <w:u w:val="single"/>
        </w:rPr>
        <w:t xml:space="preserve">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Polizza </w:t>
      </w:r>
      <w:proofErr w:type="spellStart"/>
      <w:r>
        <w:rPr>
          <w:rFonts w:ascii="Arial" w:eastAsia="Arial" w:hAnsi="Arial" w:cs="Arial"/>
        </w:rPr>
        <w:t>Fidejussoria</w:t>
      </w:r>
      <w:proofErr w:type="spellEnd"/>
      <w:r>
        <w:rPr>
          <w:rFonts w:ascii="Arial" w:eastAsia="Arial" w:hAnsi="Arial" w:cs="Arial"/>
        </w:rPr>
        <w:t xml:space="preserve"> (secondo il Modello di cui all’ALLEGATO O);</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u w:val="single"/>
        </w:rPr>
      </w:pPr>
      <w:r>
        <w:rPr>
          <w:rFonts w:ascii="Arial" w:eastAsia="Arial" w:hAnsi="Arial" w:cs="Arial"/>
          <w:u w:val="single"/>
        </w:rPr>
        <w:t xml:space="preserve">in caso di rendicontazione per saldo finale: </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ALLEGATO H: Obblighi del Beneficiario e rendiconto delle spese sostenute, comprensivo di COPIA DEI GIUSTIFICATIVI DI SPESA CON QUIETANZA DI PAGAMENTO.</w:t>
      </w:r>
    </w:p>
    <w:p w:rsidR="006B7D9F" w:rsidRDefault="006B7D9F" w:rsidP="006B7D9F">
      <w:pPr>
        <w:pBdr>
          <w:top w:val="nil"/>
          <w:left w:val="nil"/>
          <w:bottom w:val="nil"/>
          <w:right w:val="nil"/>
          <w:between w:val="nil"/>
        </w:pBdr>
        <w:jc w:val="both"/>
        <w:rPr>
          <w:rFonts w:ascii="Arial" w:eastAsia="Arial" w:hAnsi="Arial" w:cs="Arial"/>
        </w:rPr>
      </w:pPr>
      <w:r>
        <w:rPr>
          <w:rFonts w:ascii="Arial" w:eastAsia="Arial" w:hAnsi="Arial" w:cs="Arial"/>
        </w:rPr>
        <w:t>Inoltre, per le spese pertinenti dovrà essere allegata la documentazione comprovante il rispetto del principio DNSH come dichiarato nella “Dichiarazione di conformità rispetto al principio DNSH” al momento della presentazione della domanda.</w:t>
      </w: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p>
    <w:p w:rsidR="006B7D9F" w:rsidRDefault="006B7D9F" w:rsidP="006B7D9F">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ab/>
      </w:r>
      <w:r>
        <w:rPr>
          <w:rFonts w:ascii="Arial" w:eastAsia="Arial" w:hAnsi="Arial" w:cs="Arial"/>
        </w:rPr>
        <w:tab/>
      </w:r>
      <w:r>
        <w:rPr>
          <w:rFonts w:ascii="Arial" w:eastAsia="Arial" w:hAnsi="Arial" w:cs="Arial"/>
        </w:rPr>
        <w:tab/>
        <w:t>Firmato in digitale dal legale rappresentante/procuratore</w:t>
      </w:r>
      <w:r>
        <w:rPr>
          <w:rFonts w:ascii="Arial" w:eastAsia="Arial" w:hAnsi="Arial" w:cs="Arial"/>
          <w:vertAlign w:val="superscript"/>
        </w:rPr>
        <w:footnoteReference w:id="3"/>
      </w:r>
    </w:p>
    <w:p w:rsidR="006B7D9F" w:rsidRDefault="006B7D9F" w:rsidP="006B7D9F">
      <w:pPr>
        <w:pBdr>
          <w:top w:val="nil"/>
          <w:left w:val="nil"/>
          <w:bottom w:val="nil"/>
          <w:right w:val="nil"/>
          <w:between w:val="nil"/>
        </w:pBdr>
        <w:rPr>
          <w:rFonts w:ascii="Arial" w:eastAsia="Arial" w:hAnsi="Arial" w:cs="Arial"/>
        </w:rPr>
      </w:pPr>
    </w:p>
    <w:p w:rsidR="006B7D9F" w:rsidRDefault="006B7D9F" w:rsidP="006B7D9F">
      <w:pPr>
        <w:pBdr>
          <w:top w:val="nil"/>
          <w:left w:val="nil"/>
          <w:bottom w:val="nil"/>
          <w:right w:val="nil"/>
          <w:between w:val="nil"/>
        </w:pBdr>
        <w:rPr>
          <w:rFonts w:ascii="Arial" w:eastAsia="Arial" w:hAnsi="Arial" w:cs="Arial"/>
        </w:rPr>
      </w:pPr>
    </w:p>
    <w:p w:rsidR="006B7D9F" w:rsidRDefault="006B7D9F" w:rsidP="006B7D9F">
      <w:pPr>
        <w:pBdr>
          <w:top w:val="nil"/>
          <w:left w:val="nil"/>
          <w:bottom w:val="nil"/>
          <w:right w:val="nil"/>
          <w:between w:val="nil"/>
        </w:pBdr>
        <w:rPr>
          <w:rFonts w:ascii="Arial" w:eastAsia="Arial" w:hAnsi="Arial" w:cs="Arial"/>
        </w:rPr>
      </w:pPr>
    </w:p>
    <w:p w:rsidR="006B7D9F" w:rsidRDefault="006B7D9F" w:rsidP="006B7D9F">
      <w:pPr>
        <w:pBdr>
          <w:top w:val="nil"/>
          <w:left w:val="nil"/>
          <w:bottom w:val="nil"/>
          <w:right w:val="nil"/>
          <w:between w:val="nil"/>
        </w:pBdr>
        <w:rPr>
          <w:rFonts w:eastAsia="Times New Roman" w:cs="Times New Roman"/>
        </w:rPr>
      </w:pPr>
      <w:r>
        <w:rPr>
          <w:rFonts w:ascii="Arial" w:eastAsia="Arial" w:hAnsi="Arial" w:cs="Arial"/>
        </w:rPr>
        <w:t xml:space="preserve">Informativa conforme al </w:t>
      </w:r>
      <w:proofErr w:type="spellStart"/>
      <w:r>
        <w:rPr>
          <w:rFonts w:ascii="Arial" w:eastAsia="Arial" w:hAnsi="Arial" w:cs="Arial"/>
        </w:rPr>
        <w:t>Reg.UE</w:t>
      </w:r>
      <w:proofErr w:type="spellEnd"/>
      <w:r>
        <w:rPr>
          <w:rFonts w:ascii="Arial" w:eastAsia="Arial" w:hAnsi="Arial" w:cs="Arial"/>
        </w:rPr>
        <w:t xml:space="preserve"> 679/2016 e ai sensi ai sensi dell’art. 13 del </w:t>
      </w:r>
      <w:proofErr w:type="spellStart"/>
      <w:proofErr w:type="gramStart"/>
      <w:r>
        <w:rPr>
          <w:rFonts w:ascii="Arial" w:eastAsia="Arial" w:hAnsi="Arial" w:cs="Arial"/>
        </w:rPr>
        <w:t>D.Lgs</w:t>
      </w:r>
      <w:proofErr w:type="gramEnd"/>
      <w:r>
        <w:rPr>
          <w:rFonts w:ascii="Arial" w:eastAsia="Arial" w:hAnsi="Arial" w:cs="Arial"/>
        </w:rPr>
        <w:t>.</w:t>
      </w:r>
      <w:proofErr w:type="spellEnd"/>
      <w:r>
        <w:rPr>
          <w:rFonts w:ascii="Arial" w:eastAsia="Arial" w:hAnsi="Arial" w:cs="Arial"/>
        </w:rPr>
        <w:t xml:space="preserve"> 30.06.2003, n. 196 (Privacy): i dati riportati sopra sono prescritti dalle disposizioni vigenti ai fini del procedimento e verranno utilizzati esclusivamente a tale scopo.</w:t>
      </w:r>
    </w:p>
    <w:p w:rsidR="008062A5" w:rsidRDefault="008062A5">
      <w:bookmarkStart w:id="1" w:name="_GoBack"/>
      <w:bookmarkEnd w:id="1"/>
    </w:p>
    <w:sectPr w:rsidR="008062A5">
      <w:headerReference w:type="default" r:id="rId7"/>
      <w:footerReference w:type="default" r:id="rId8"/>
      <w:pgSz w:w="11900" w:h="16840"/>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3A6" w:rsidRDefault="00C823A6" w:rsidP="006B7D9F">
      <w:r>
        <w:separator/>
      </w:r>
    </w:p>
  </w:endnote>
  <w:endnote w:type="continuationSeparator" w:id="0">
    <w:p w:rsidR="00C823A6" w:rsidRDefault="00C823A6" w:rsidP="006B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Neue">
    <w:altName w:val="Corbel"/>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833" w:rsidRDefault="00C823A6">
    <w:pPr>
      <w:pBdr>
        <w:top w:val="nil"/>
        <w:left w:val="nil"/>
        <w:bottom w:val="nil"/>
        <w:right w:val="nil"/>
        <w:between w:val="nil"/>
      </w:pBdr>
      <w:tabs>
        <w:tab w:val="right" w:pos="9020"/>
      </w:tabs>
      <w:rPr>
        <w:rFonts w:ascii="Helvetica Neue" w:eastAsia="Helvetica Neue" w:hAnsi="Helvetica Neue" w:cs="Helvetica Neu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3A6" w:rsidRDefault="00C823A6" w:rsidP="006B7D9F">
      <w:r>
        <w:separator/>
      </w:r>
    </w:p>
  </w:footnote>
  <w:footnote w:type="continuationSeparator" w:id="0">
    <w:p w:rsidR="00C823A6" w:rsidRDefault="00C823A6" w:rsidP="006B7D9F">
      <w:r>
        <w:continuationSeparator/>
      </w:r>
    </w:p>
  </w:footnote>
  <w:footnote w:id="1">
    <w:p w:rsidR="006B7D9F" w:rsidRDefault="006B7D9F" w:rsidP="006B7D9F">
      <w:pPr>
        <w:widowControl w:val="0"/>
        <w:pBdr>
          <w:top w:val="nil"/>
          <w:left w:val="nil"/>
          <w:bottom w:val="nil"/>
          <w:right w:val="nil"/>
          <w:between w:val="nil"/>
        </w:pBdr>
        <w:spacing w:before="103" w:after="200" w:line="231" w:lineRule="auto"/>
        <w:ind w:right="471"/>
        <w:jc w:val="both"/>
        <w:rPr>
          <w:rFonts w:eastAsia="Times New Roman" w:cs="Times New Roman"/>
        </w:rPr>
      </w:pPr>
      <w:r>
        <w:rPr>
          <w:vertAlign w:val="superscript"/>
        </w:rPr>
        <w:footnoteRef/>
      </w:r>
      <w:r>
        <w:rPr>
          <w:rFonts w:ascii="Arial" w:eastAsia="Arial" w:hAnsi="Arial" w:cs="Arial"/>
          <w:sz w:val="16"/>
          <w:szCs w:val="16"/>
        </w:rPr>
        <w:t xml:space="preserve"> Riportare il codice progetto che verrà comunicato tramite la specifica funzione del sistema informativo SIGEF ovvero, in assenza della stessa, tramite PEC dal responsabile del procedimento</w:t>
      </w:r>
    </w:p>
  </w:footnote>
  <w:footnote w:id="2">
    <w:p w:rsidR="006B7D9F" w:rsidRDefault="006B7D9F" w:rsidP="006B7D9F">
      <w:pPr>
        <w:widowControl w:val="0"/>
        <w:pBdr>
          <w:top w:val="nil"/>
          <w:left w:val="nil"/>
          <w:bottom w:val="nil"/>
          <w:right w:val="nil"/>
          <w:between w:val="nil"/>
        </w:pBdr>
        <w:spacing w:before="103" w:after="200" w:line="231" w:lineRule="auto"/>
        <w:ind w:right="471"/>
        <w:jc w:val="both"/>
        <w:rPr>
          <w:rFonts w:eastAsia="Times New Roman" w:cs="Times New Roman"/>
        </w:rPr>
      </w:pPr>
      <w:r>
        <w:rPr>
          <w:vertAlign w:val="superscript"/>
        </w:rPr>
        <w:footnoteRef/>
      </w:r>
      <w:r>
        <w:rPr>
          <w:rFonts w:ascii="Arial" w:eastAsia="Arial" w:hAnsi="Arial" w:cs="Arial"/>
          <w:sz w:val="16"/>
          <w:szCs w:val="16"/>
        </w:rPr>
        <w:t xml:space="preserve"> D.P.C.M. 23-05-2007- Clausola “</w:t>
      </w:r>
      <w:proofErr w:type="spellStart"/>
      <w:r>
        <w:rPr>
          <w:rFonts w:ascii="Arial" w:eastAsia="Arial" w:hAnsi="Arial" w:cs="Arial"/>
          <w:sz w:val="16"/>
          <w:szCs w:val="16"/>
        </w:rPr>
        <w:t>Deggendorf</w:t>
      </w:r>
      <w:proofErr w:type="spellEnd"/>
      <w:r>
        <w:rPr>
          <w:rFonts w:ascii="Arial" w:eastAsia="Arial" w:hAnsi="Arial" w:cs="Arial"/>
          <w:sz w:val="16"/>
          <w:szCs w:val="16"/>
        </w:rPr>
        <w:t>” (sentenza del Tribunale di Primo Grado, del 13 settembre 1995 in cause</w:t>
      </w:r>
      <w:r>
        <w:rPr>
          <w:rFonts w:ascii="Arial" w:eastAsia="Arial" w:hAnsi="Arial" w:cs="Arial"/>
          <w:sz w:val="18"/>
          <w:szCs w:val="18"/>
        </w:rPr>
        <w:t xml:space="preserve"> </w:t>
      </w:r>
      <w:r>
        <w:rPr>
          <w:rFonts w:ascii="Arial" w:eastAsia="Arial" w:hAnsi="Arial" w:cs="Arial"/>
          <w:sz w:val="16"/>
          <w:szCs w:val="16"/>
        </w:rPr>
        <w:t xml:space="preserve">riunite T-244/93 e T-486/93 TWD </w:t>
      </w:r>
      <w:proofErr w:type="spellStart"/>
      <w:r>
        <w:rPr>
          <w:rFonts w:ascii="Arial" w:eastAsia="Arial" w:hAnsi="Arial" w:cs="Arial"/>
          <w:sz w:val="16"/>
          <w:szCs w:val="16"/>
        </w:rPr>
        <w:t>TextilwerkeDeggendorfGmbH</w:t>
      </w:r>
      <w:proofErr w:type="spellEnd"/>
      <w:r>
        <w:rPr>
          <w:rFonts w:ascii="Arial" w:eastAsia="Arial" w:hAnsi="Arial" w:cs="Arial"/>
          <w:sz w:val="16"/>
          <w:szCs w:val="16"/>
        </w:rPr>
        <w:t>)</w:t>
      </w:r>
    </w:p>
  </w:footnote>
  <w:footnote w:id="3">
    <w:p w:rsidR="006B7D9F" w:rsidRDefault="006B7D9F" w:rsidP="006B7D9F">
      <w:pPr>
        <w:widowControl w:val="0"/>
        <w:pBdr>
          <w:top w:val="nil"/>
          <w:left w:val="nil"/>
          <w:bottom w:val="nil"/>
          <w:right w:val="nil"/>
          <w:between w:val="nil"/>
        </w:pBdr>
        <w:spacing w:before="103" w:after="200" w:line="231" w:lineRule="auto"/>
        <w:ind w:right="471"/>
        <w:jc w:val="both"/>
        <w:rPr>
          <w:rFonts w:eastAsia="Times New Roman" w:cs="Times New Roman"/>
        </w:rPr>
      </w:pPr>
      <w:r>
        <w:rPr>
          <w:vertAlign w:val="superscript"/>
        </w:rPr>
        <w:footnoteRef/>
      </w:r>
      <w:r>
        <w:rPr>
          <w:rFonts w:ascii="Arial" w:eastAsia="Arial" w:hAnsi="Arial" w:cs="Arial"/>
          <w:sz w:val="16"/>
          <w:szCs w:val="16"/>
          <w:vertAlign w:val="superscript"/>
        </w:rPr>
        <w:t xml:space="preserve"> </w:t>
      </w:r>
      <w:r>
        <w:rPr>
          <w:rFonts w:ascii="Arial" w:eastAsia="Arial" w:hAnsi="Arial" w:cs="Arial"/>
          <w:sz w:val="16"/>
          <w:szCs w:val="16"/>
        </w:rPr>
        <w:t xml:space="preserve">Documento informatico firmato digitalmente ai sensi del </w:t>
      </w:r>
      <w:proofErr w:type="spellStart"/>
      <w:proofErr w:type="gramStart"/>
      <w:r>
        <w:rPr>
          <w:rFonts w:ascii="Arial" w:eastAsia="Arial" w:hAnsi="Arial" w:cs="Arial"/>
          <w:sz w:val="16"/>
          <w:szCs w:val="16"/>
        </w:rPr>
        <w:t>D.Lgs</w:t>
      </w:r>
      <w:proofErr w:type="spellEnd"/>
      <w:proofErr w:type="gramEnd"/>
      <w:r>
        <w:rPr>
          <w:rFonts w:ascii="Arial" w:eastAsia="Arial" w:hAnsi="Arial" w:cs="Arial"/>
          <w:sz w:val="16"/>
          <w:szCs w:val="16"/>
        </w:rPr>
        <w:t xml:space="preserve"> n.82/2005, modificato ed integrato dal </w:t>
      </w:r>
      <w:proofErr w:type="spellStart"/>
      <w:r>
        <w:rPr>
          <w:rFonts w:ascii="Arial" w:eastAsia="Arial" w:hAnsi="Arial" w:cs="Arial"/>
          <w:sz w:val="16"/>
          <w:szCs w:val="16"/>
        </w:rPr>
        <w:t>D.Lgs.</w:t>
      </w:r>
      <w:proofErr w:type="spellEnd"/>
      <w:r>
        <w:rPr>
          <w:rFonts w:ascii="Arial" w:eastAsia="Arial" w:hAnsi="Arial" w:cs="Arial"/>
          <w:sz w:val="16"/>
          <w:szCs w:val="16"/>
        </w:rPr>
        <w:t xml:space="preserve">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833" w:rsidRDefault="00C823A6">
    <w:pPr>
      <w:pBdr>
        <w:top w:val="nil"/>
        <w:left w:val="nil"/>
        <w:bottom w:val="nil"/>
        <w:right w:val="nil"/>
        <w:between w:val="nil"/>
      </w:pBdr>
      <w:tabs>
        <w:tab w:val="center" w:pos="4819"/>
        <w:tab w:val="right" w:pos="9638"/>
        <w:tab w:val="right" w:pos="9612"/>
      </w:tabs>
      <w:rPr>
        <w:rFonts w:eastAsia="Times New Roman" w:cs="Times New Roman"/>
      </w:rPr>
    </w:pPr>
    <w:r>
      <w:rPr>
        <w:rFonts w:eastAsia="Times New Roman" w:cs="Times New Roman"/>
        <w:noProof/>
      </w:rPr>
      <w:drawing>
        <wp:inline distT="0" distB="0" distL="0" distR="0" wp14:anchorId="6C505C47" wp14:editId="61F112D7">
          <wp:extent cx="6111241" cy="327660"/>
          <wp:effectExtent l="0" t="0" r="0" b="0"/>
          <wp:docPr id="1073741826" name="image1.jpg" descr="C:\Users\tania\AppData\Local\Microsoft\Windows\INetCache\Content.Word\WhatsApp Image 2023-10-06 at 16.22.33.jpeg"/>
          <wp:cNvGraphicFramePr/>
          <a:graphic xmlns:a="http://schemas.openxmlformats.org/drawingml/2006/main">
            <a:graphicData uri="http://schemas.openxmlformats.org/drawingml/2006/picture">
              <pic:pic xmlns:pic="http://schemas.openxmlformats.org/drawingml/2006/picture">
                <pic:nvPicPr>
                  <pic:cNvPr id="0" name="image1.jpg" descr="C:\Users\tania\AppData\Local\Microsoft\Windows\INetCache\Content.Word\WhatsApp Image 2023-10-06 at 16.22.33.jpeg"/>
                  <pic:cNvPicPr preferRelativeResize="0"/>
                </pic:nvPicPr>
                <pic:blipFill>
                  <a:blip r:embed="rId1"/>
                  <a:srcRect/>
                  <a:stretch>
                    <a:fillRect/>
                  </a:stretch>
                </pic:blipFill>
                <pic:spPr>
                  <a:xfrm>
                    <a:off x="0" y="0"/>
                    <a:ext cx="6111241" cy="32766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DC5FF0"/>
    <w:multiLevelType w:val="multilevel"/>
    <w:tmpl w:val="7DA4739E"/>
    <w:lvl w:ilvl="0">
      <w:start w:val="1"/>
      <w:numFmt w:val="bullet"/>
      <w:lvlText w:val="o"/>
      <w:lvlJc w:val="left"/>
      <w:pPr>
        <w:ind w:left="1080" w:hanging="360"/>
      </w:pPr>
      <w:rPr>
        <w:rFonts w:ascii="Courier New" w:eastAsia="Courier New" w:hAnsi="Courier New" w:cs="Courier New"/>
        <w:b w:val="0"/>
        <w:i w:val="0"/>
        <w:smallCaps w:val="0"/>
        <w:strike w:val="0"/>
        <w:shd w:val="clear" w:color="auto" w:fill="auto"/>
        <w:vertAlign w:val="baseline"/>
      </w:rPr>
    </w:lvl>
    <w:lvl w:ilvl="1">
      <w:start w:val="1"/>
      <w:numFmt w:val="bullet"/>
      <w:lvlText w:val="o"/>
      <w:lvlJc w:val="left"/>
      <w:pPr>
        <w:ind w:left="180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52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324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96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68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40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612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840" w:hanging="360"/>
      </w:pPr>
      <w:rPr>
        <w:rFonts w:ascii="Courier New" w:eastAsia="Courier New" w:hAnsi="Courier New" w:cs="Courier New"/>
        <w:b w:val="0"/>
        <w:i w:val="0"/>
        <w:smallCaps w:val="0"/>
        <w:strike w:val="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D9F"/>
    <w:rsid w:val="006B7D9F"/>
    <w:rsid w:val="008062A5"/>
    <w:rsid w:val="00C823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805BBA-F4D7-4143-9DE4-14BA9F577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B7D9F"/>
    <w:rPr>
      <w:rFonts w:ascii="Times New Roman" w:eastAsia="Arial Unicode MS" w:hAnsi="Times New Roman" w:cs="Arial Unicode MS"/>
      <w:color w:val="000000"/>
      <w:sz w:val="24"/>
      <w:szCs w:val="24"/>
      <w:u w:color="000000"/>
      <w:lang w:eastAsia="it-IT"/>
    </w:rPr>
  </w:style>
  <w:style w:type="paragraph" w:styleId="Titolo1">
    <w:name w:val="heading 1"/>
    <w:basedOn w:val="Normale"/>
    <w:next w:val="Normale"/>
    <w:link w:val="Titolo1Carattere"/>
    <w:uiPriority w:val="9"/>
    <w:qFormat/>
    <w:rsid w:val="006B7D9F"/>
    <w:pPr>
      <w:keepNext/>
      <w:keepLines/>
      <w:pBdr>
        <w:top w:val="nil"/>
        <w:left w:val="nil"/>
        <w:bottom w:val="nil"/>
        <w:right w:val="nil"/>
        <w:between w:val="nil"/>
      </w:pBdr>
      <w:spacing w:before="240" w:line="276" w:lineRule="auto"/>
      <w:outlineLvl w:val="0"/>
    </w:pPr>
    <w:rPr>
      <w:rFonts w:ascii="Cambria" w:eastAsia="Cambria" w:hAnsi="Cambria" w:cs="Cambria"/>
      <w:color w:val="366091"/>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B7D9F"/>
    <w:rPr>
      <w:rFonts w:ascii="Cambria" w:eastAsia="Cambria" w:hAnsi="Cambria" w:cs="Cambria"/>
      <w:color w:val="366091"/>
      <w:sz w:val="32"/>
      <w:szCs w:val="32"/>
      <w:u w:color="00000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1269</Words>
  <Characters>7234</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tania torresi</dc:creator>
  <cp:keywords/>
  <dc:description/>
  <cp:lastModifiedBy>tania torresi</cp:lastModifiedBy>
  <cp:revision>1</cp:revision>
  <dcterms:created xsi:type="dcterms:W3CDTF">2025-06-20T14:53:00Z</dcterms:created>
  <dcterms:modified xsi:type="dcterms:W3CDTF">2025-06-20T14:53:00Z</dcterms:modified>
</cp:coreProperties>
</file>